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84" w:rsidRPr="00DD3C4F" w:rsidRDefault="00E84A84" w:rsidP="00E84A84">
      <w:pPr>
        <w:shd w:val="clear" w:color="auto" w:fill="CC99FF"/>
        <w:spacing w:line="360" w:lineRule="auto"/>
        <w:jc w:val="center"/>
        <w:rPr>
          <w:rFonts w:ascii="Arial" w:hAnsi="Arial" w:cs="Arial"/>
          <w:b/>
          <w:sz w:val="40"/>
          <w:szCs w:val="40"/>
          <w:lang w:val="it-IT"/>
        </w:rPr>
      </w:pPr>
      <w:r w:rsidRPr="00DD3C4F">
        <w:rPr>
          <w:rFonts w:ascii="Arial" w:hAnsi="Arial" w:cs="Arial"/>
          <w:b/>
          <w:sz w:val="40"/>
          <w:szCs w:val="40"/>
          <w:lang w:val="it-IT"/>
        </w:rPr>
        <w:t>MĂSURAREA TENSIUNII ELECTRICE</w:t>
      </w:r>
    </w:p>
    <w:p w:rsidR="00E84A84" w:rsidRPr="00DD3C4F" w:rsidRDefault="00E84A84" w:rsidP="00E84A84">
      <w:pPr>
        <w:spacing w:line="360" w:lineRule="auto"/>
        <w:jc w:val="both"/>
        <w:rPr>
          <w:rFonts w:ascii="Arial" w:hAnsi="Arial" w:cs="Arial"/>
          <w:sz w:val="28"/>
          <w:szCs w:val="28"/>
          <w:lang w:val="it-IT"/>
        </w:rPr>
      </w:pPr>
    </w:p>
    <w:p w:rsidR="00E84A84" w:rsidRPr="007072A3" w:rsidRDefault="00E84A84" w:rsidP="00E84A84">
      <w:pPr>
        <w:spacing w:line="360" w:lineRule="auto"/>
        <w:jc w:val="both"/>
        <w:rPr>
          <w:rFonts w:ascii="Arial" w:hAnsi="Arial" w:cs="Arial"/>
          <w:lang w:val="it-IT"/>
        </w:rPr>
      </w:pPr>
      <w:r w:rsidRPr="007072A3">
        <w:rPr>
          <w:rFonts w:ascii="Arial" w:hAnsi="Arial" w:cs="Arial"/>
          <w:lang w:val="it-IT"/>
        </w:rPr>
        <w:t xml:space="preserve">Tensiunea electrică este o </w:t>
      </w:r>
      <w:r w:rsidRPr="007072A3">
        <w:rPr>
          <w:rFonts w:ascii="Arial" w:hAnsi="Arial" w:cs="Arial"/>
          <w:color w:val="0000FF"/>
          <w:lang w:val="it-IT"/>
        </w:rPr>
        <w:t>mărime derivată</w:t>
      </w:r>
      <w:r w:rsidRPr="007072A3">
        <w:rPr>
          <w:rFonts w:ascii="Arial" w:hAnsi="Arial" w:cs="Arial"/>
          <w:lang w:val="it-IT"/>
        </w:rPr>
        <w:t xml:space="preserve"> în SI şi este definită ca </w:t>
      </w:r>
      <w:r w:rsidRPr="007072A3">
        <w:rPr>
          <w:rFonts w:ascii="Arial" w:hAnsi="Arial" w:cs="Arial"/>
          <w:color w:val="0000FF"/>
          <w:lang w:val="it-IT"/>
        </w:rPr>
        <w:t>diferenţa de potenţial</w:t>
      </w:r>
      <w:r w:rsidRPr="007072A3">
        <w:rPr>
          <w:rFonts w:ascii="Arial" w:hAnsi="Arial" w:cs="Arial"/>
          <w:lang w:val="it-IT"/>
        </w:rPr>
        <w:t xml:space="preserve"> electric între două puncte.</w:t>
      </w:r>
    </w:p>
    <w:p w:rsidR="00E84A84" w:rsidRPr="007072A3" w:rsidRDefault="00E84A84" w:rsidP="00E84A84">
      <w:pPr>
        <w:spacing w:line="360" w:lineRule="auto"/>
        <w:jc w:val="both"/>
        <w:rPr>
          <w:rFonts w:ascii="Arial" w:hAnsi="Arial" w:cs="Arial"/>
          <w:lang w:val="es-ES"/>
        </w:rPr>
      </w:pPr>
      <w:proofErr w:type="spellStart"/>
      <w:r w:rsidRPr="007072A3">
        <w:rPr>
          <w:rFonts w:ascii="Arial" w:hAnsi="Arial" w:cs="Arial"/>
          <w:lang w:val="es-ES"/>
        </w:rPr>
        <w:t>Unitatea</w:t>
      </w:r>
      <w:proofErr w:type="spellEnd"/>
      <w:r w:rsidRPr="007072A3">
        <w:rPr>
          <w:rFonts w:ascii="Arial" w:hAnsi="Arial" w:cs="Arial"/>
          <w:lang w:val="es-ES"/>
        </w:rPr>
        <w:t xml:space="preserve"> de </w:t>
      </w:r>
      <w:proofErr w:type="spellStart"/>
      <w:r w:rsidRPr="007072A3">
        <w:rPr>
          <w:rFonts w:ascii="Arial" w:hAnsi="Arial" w:cs="Arial"/>
          <w:lang w:val="es-ES"/>
        </w:rPr>
        <w:t>măsură</w:t>
      </w:r>
      <w:proofErr w:type="spellEnd"/>
      <w:r w:rsidRPr="007072A3">
        <w:rPr>
          <w:rFonts w:ascii="Arial" w:hAnsi="Arial" w:cs="Arial"/>
          <w:lang w:val="es-ES"/>
        </w:rPr>
        <w:t xml:space="preserve"> este </w:t>
      </w:r>
      <w:proofErr w:type="spellStart"/>
      <w:r w:rsidRPr="007072A3">
        <w:rPr>
          <w:rFonts w:ascii="Arial" w:hAnsi="Arial" w:cs="Arial"/>
          <w:color w:val="FF0000"/>
          <w:lang w:val="es-ES"/>
        </w:rPr>
        <w:t>voltul</w:t>
      </w:r>
      <w:proofErr w:type="spellEnd"/>
      <w:r w:rsidRPr="007072A3">
        <w:rPr>
          <w:rFonts w:ascii="Arial" w:hAnsi="Arial" w:cs="Arial"/>
          <w:color w:val="FF0000"/>
          <w:lang w:val="es-ES"/>
        </w:rPr>
        <w:t xml:space="preserve"> (V)</w:t>
      </w:r>
      <w:r w:rsidRPr="007072A3">
        <w:rPr>
          <w:rFonts w:ascii="Arial" w:hAnsi="Arial" w:cs="Arial"/>
          <w:lang w:val="es-ES"/>
        </w:rPr>
        <w:t>.</w:t>
      </w:r>
    </w:p>
    <w:p w:rsidR="00E84A84" w:rsidRPr="007072A3" w:rsidRDefault="00E84A84" w:rsidP="00E84A84">
      <w:pPr>
        <w:spacing w:line="360" w:lineRule="auto"/>
        <w:jc w:val="both"/>
        <w:rPr>
          <w:rFonts w:ascii="Arial" w:hAnsi="Arial" w:cs="Arial"/>
          <w:lang w:val="es-ES"/>
        </w:rPr>
      </w:pPr>
      <w:proofErr w:type="spellStart"/>
      <w:r w:rsidRPr="007072A3">
        <w:rPr>
          <w:rFonts w:ascii="Arial" w:hAnsi="Arial" w:cs="Arial"/>
          <w:lang w:val="es-ES"/>
        </w:rPr>
        <w:t>Tensiunea</w:t>
      </w:r>
      <w:proofErr w:type="spellEnd"/>
      <w:r w:rsidRPr="007072A3">
        <w:rPr>
          <w:rFonts w:ascii="Arial" w:hAnsi="Arial" w:cs="Arial"/>
          <w:lang w:val="es-ES"/>
        </w:rPr>
        <w:t xml:space="preserve"> </w:t>
      </w:r>
      <w:proofErr w:type="spellStart"/>
      <w:r w:rsidRPr="007072A3">
        <w:rPr>
          <w:rFonts w:ascii="Arial" w:hAnsi="Arial" w:cs="Arial"/>
          <w:lang w:val="es-ES"/>
        </w:rPr>
        <w:t>electrică</w:t>
      </w:r>
      <w:proofErr w:type="spellEnd"/>
      <w:r w:rsidRPr="007072A3">
        <w:rPr>
          <w:rFonts w:ascii="Arial" w:hAnsi="Arial" w:cs="Arial"/>
          <w:lang w:val="es-ES"/>
        </w:rPr>
        <w:t xml:space="preserve"> se </w:t>
      </w:r>
      <w:proofErr w:type="spellStart"/>
      <w:r w:rsidRPr="007072A3">
        <w:rPr>
          <w:rFonts w:ascii="Arial" w:hAnsi="Arial" w:cs="Arial"/>
          <w:lang w:val="es-ES"/>
        </w:rPr>
        <w:t>măsoară</w:t>
      </w:r>
      <w:proofErr w:type="spellEnd"/>
      <w:r w:rsidRPr="007072A3">
        <w:rPr>
          <w:rFonts w:ascii="Arial" w:hAnsi="Arial" w:cs="Arial"/>
          <w:lang w:val="es-ES"/>
        </w:rPr>
        <w:t xml:space="preserve"> </w:t>
      </w:r>
      <w:proofErr w:type="spellStart"/>
      <w:r w:rsidRPr="007072A3">
        <w:rPr>
          <w:rFonts w:ascii="Arial" w:hAnsi="Arial" w:cs="Arial"/>
          <w:lang w:val="es-ES"/>
        </w:rPr>
        <w:t>prin</w:t>
      </w:r>
      <w:proofErr w:type="spellEnd"/>
      <w:r w:rsidRPr="007072A3">
        <w:rPr>
          <w:rFonts w:ascii="Arial" w:hAnsi="Arial" w:cs="Arial"/>
          <w:lang w:val="es-ES"/>
        </w:rPr>
        <w:t xml:space="preserve"> </w:t>
      </w:r>
      <w:proofErr w:type="spellStart"/>
      <w:r w:rsidRPr="007072A3">
        <w:rPr>
          <w:rFonts w:ascii="Arial" w:hAnsi="Arial" w:cs="Arial"/>
          <w:lang w:val="es-ES"/>
        </w:rPr>
        <w:t>metode</w:t>
      </w:r>
      <w:proofErr w:type="spellEnd"/>
      <w:r w:rsidRPr="007072A3">
        <w:rPr>
          <w:rFonts w:ascii="Arial" w:hAnsi="Arial" w:cs="Arial"/>
          <w:lang w:val="es-ES"/>
        </w:rPr>
        <w:t xml:space="preserve"> </w:t>
      </w:r>
      <w:proofErr w:type="spellStart"/>
      <w:r w:rsidRPr="007072A3">
        <w:rPr>
          <w:rFonts w:ascii="Arial" w:hAnsi="Arial" w:cs="Arial"/>
          <w:lang w:val="es-ES"/>
        </w:rPr>
        <w:t>cu</w:t>
      </w:r>
      <w:proofErr w:type="spellEnd"/>
      <w:r w:rsidRPr="007072A3">
        <w:rPr>
          <w:rFonts w:ascii="Arial" w:hAnsi="Arial" w:cs="Arial"/>
          <w:lang w:val="es-ES"/>
        </w:rPr>
        <w:t xml:space="preserve"> </w:t>
      </w:r>
      <w:proofErr w:type="spellStart"/>
      <w:r w:rsidRPr="007072A3">
        <w:rPr>
          <w:rFonts w:ascii="Arial" w:hAnsi="Arial" w:cs="Arial"/>
          <w:lang w:val="es-ES"/>
        </w:rPr>
        <w:t>citire</w:t>
      </w:r>
      <w:proofErr w:type="spellEnd"/>
      <w:r w:rsidRPr="007072A3">
        <w:rPr>
          <w:rFonts w:ascii="Arial" w:hAnsi="Arial" w:cs="Arial"/>
          <w:lang w:val="es-ES"/>
        </w:rPr>
        <w:t xml:space="preserve"> </w:t>
      </w:r>
      <w:proofErr w:type="spellStart"/>
      <w:r w:rsidRPr="007072A3">
        <w:rPr>
          <w:rFonts w:ascii="Arial" w:hAnsi="Arial" w:cs="Arial"/>
          <w:lang w:val="es-ES"/>
        </w:rPr>
        <w:t>directă</w:t>
      </w:r>
      <w:proofErr w:type="spellEnd"/>
      <w:r w:rsidRPr="007072A3">
        <w:rPr>
          <w:rFonts w:ascii="Arial" w:hAnsi="Arial" w:cs="Arial"/>
          <w:lang w:val="es-ES"/>
        </w:rPr>
        <w:t xml:space="preserve">, </w:t>
      </w:r>
      <w:proofErr w:type="spellStart"/>
      <w:r w:rsidRPr="007072A3">
        <w:rPr>
          <w:rFonts w:ascii="Arial" w:hAnsi="Arial" w:cs="Arial"/>
          <w:lang w:val="es-ES"/>
        </w:rPr>
        <w:t>cu</w:t>
      </w:r>
      <w:proofErr w:type="spellEnd"/>
      <w:r w:rsidRPr="007072A3">
        <w:rPr>
          <w:rFonts w:ascii="Arial" w:hAnsi="Arial" w:cs="Arial"/>
          <w:lang w:val="es-ES"/>
        </w:rPr>
        <w:t xml:space="preserve"> aparate </w:t>
      </w:r>
      <w:proofErr w:type="spellStart"/>
      <w:r w:rsidRPr="007072A3">
        <w:rPr>
          <w:rFonts w:ascii="Arial" w:hAnsi="Arial" w:cs="Arial"/>
          <w:lang w:val="es-ES"/>
        </w:rPr>
        <w:t>numite</w:t>
      </w:r>
      <w:proofErr w:type="spellEnd"/>
      <w:r w:rsidRPr="007072A3">
        <w:rPr>
          <w:rFonts w:ascii="Arial" w:hAnsi="Arial" w:cs="Arial"/>
          <w:lang w:val="es-ES"/>
        </w:rPr>
        <w:t xml:space="preserve"> </w:t>
      </w:r>
      <w:r w:rsidRPr="007072A3">
        <w:rPr>
          <w:rFonts w:ascii="Arial" w:hAnsi="Arial" w:cs="Arial"/>
          <w:color w:val="FF0000"/>
          <w:lang w:val="es-ES"/>
        </w:rPr>
        <w:t>VOLTMETRE</w:t>
      </w:r>
      <w:r w:rsidRPr="007072A3">
        <w:rPr>
          <w:rFonts w:ascii="Arial" w:hAnsi="Arial" w:cs="Arial"/>
          <w:lang w:val="es-ES"/>
        </w:rPr>
        <w:t>.</w:t>
      </w:r>
    </w:p>
    <w:p w:rsidR="00E84A84" w:rsidRPr="007072A3" w:rsidRDefault="00E84A84" w:rsidP="00E84A84">
      <w:pPr>
        <w:spacing w:line="360" w:lineRule="auto"/>
        <w:jc w:val="both"/>
        <w:rPr>
          <w:rFonts w:ascii="Arial" w:hAnsi="Arial" w:cs="Arial"/>
          <w:lang w:val="es-ES"/>
        </w:rPr>
      </w:pPr>
      <w:proofErr w:type="spellStart"/>
      <w:r w:rsidRPr="007072A3">
        <w:rPr>
          <w:rFonts w:ascii="Arial" w:hAnsi="Arial" w:cs="Arial"/>
          <w:lang w:val="es-ES"/>
        </w:rPr>
        <w:t>Pentru</w:t>
      </w:r>
      <w:proofErr w:type="spellEnd"/>
      <w:r w:rsidRPr="007072A3">
        <w:rPr>
          <w:rFonts w:ascii="Arial" w:hAnsi="Arial" w:cs="Arial"/>
          <w:lang w:val="es-ES"/>
        </w:rPr>
        <w:t xml:space="preserve"> a </w:t>
      </w:r>
      <w:proofErr w:type="spellStart"/>
      <w:r w:rsidRPr="007072A3">
        <w:rPr>
          <w:rFonts w:ascii="Arial" w:hAnsi="Arial" w:cs="Arial"/>
          <w:lang w:val="es-ES"/>
        </w:rPr>
        <w:t>măsura</w:t>
      </w:r>
      <w:proofErr w:type="spellEnd"/>
      <w:r w:rsidRPr="007072A3">
        <w:rPr>
          <w:rFonts w:ascii="Arial" w:hAnsi="Arial" w:cs="Arial"/>
          <w:lang w:val="es-ES"/>
        </w:rPr>
        <w:t xml:space="preserve"> </w:t>
      </w:r>
      <w:proofErr w:type="spellStart"/>
      <w:r w:rsidRPr="007072A3">
        <w:rPr>
          <w:rFonts w:ascii="Arial" w:hAnsi="Arial" w:cs="Arial"/>
          <w:lang w:val="es-ES"/>
        </w:rPr>
        <w:t>tensiunea</w:t>
      </w:r>
      <w:proofErr w:type="spellEnd"/>
      <w:r w:rsidRPr="007072A3">
        <w:rPr>
          <w:rFonts w:ascii="Arial" w:hAnsi="Arial" w:cs="Arial"/>
          <w:lang w:val="es-ES"/>
        </w:rPr>
        <w:t xml:space="preserve"> la </w:t>
      </w:r>
      <w:proofErr w:type="spellStart"/>
      <w:r w:rsidRPr="007072A3">
        <w:rPr>
          <w:rFonts w:ascii="Arial" w:hAnsi="Arial" w:cs="Arial"/>
          <w:lang w:val="es-ES"/>
        </w:rPr>
        <w:t>bornele</w:t>
      </w:r>
      <w:proofErr w:type="spellEnd"/>
      <w:r w:rsidRPr="007072A3">
        <w:rPr>
          <w:rFonts w:ascii="Arial" w:hAnsi="Arial" w:cs="Arial"/>
          <w:lang w:val="es-ES"/>
        </w:rPr>
        <w:t xml:space="preserve"> </w:t>
      </w:r>
      <w:proofErr w:type="spellStart"/>
      <w:r w:rsidRPr="007072A3">
        <w:rPr>
          <w:rFonts w:ascii="Arial" w:hAnsi="Arial" w:cs="Arial"/>
          <w:lang w:val="es-ES"/>
        </w:rPr>
        <w:t>unui</w:t>
      </w:r>
      <w:proofErr w:type="spellEnd"/>
      <w:r w:rsidRPr="007072A3">
        <w:rPr>
          <w:rFonts w:ascii="Arial" w:hAnsi="Arial" w:cs="Arial"/>
          <w:lang w:val="es-ES"/>
        </w:rPr>
        <w:t xml:space="preserve"> </w:t>
      </w:r>
      <w:proofErr w:type="spellStart"/>
      <w:r w:rsidRPr="007072A3">
        <w:rPr>
          <w:rFonts w:ascii="Arial" w:hAnsi="Arial" w:cs="Arial"/>
          <w:lang w:val="es-ES"/>
        </w:rPr>
        <w:t>consumator</w:t>
      </w:r>
      <w:proofErr w:type="spellEnd"/>
      <w:r w:rsidRPr="007072A3">
        <w:rPr>
          <w:rFonts w:ascii="Arial" w:hAnsi="Arial" w:cs="Arial"/>
          <w:lang w:val="es-ES"/>
        </w:rPr>
        <w:t xml:space="preserve">, </w:t>
      </w:r>
      <w:proofErr w:type="spellStart"/>
      <w:r w:rsidRPr="007072A3">
        <w:rPr>
          <w:rFonts w:ascii="Arial" w:hAnsi="Arial" w:cs="Arial"/>
          <w:lang w:val="es-ES"/>
        </w:rPr>
        <w:t>voltmetrul</w:t>
      </w:r>
      <w:proofErr w:type="spellEnd"/>
      <w:r w:rsidRPr="007072A3">
        <w:rPr>
          <w:rFonts w:ascii="Arial" w:hAnsi="Arial" w:cs="Arial"/>
          <w:lang w:val="es-ES"/>
        </w:rPr>
        <w:t xml:space="preserve"> se </w:t>
      </w:r>
      <w:proofErr w:type="spellStart"/>
      <w:r w:rsidRPr="007072A3">
        <w:rPr>
          <w:rFonts w:ascii="Arial" w:hAnsi="Arial" w:cs="Arial"/>
          <w:lang w:val="es-ES"/>
        </w:rPr>
        <w:t>montează</w:t>
      </w:r>
      <w:proofErr w:type="spellEnd"/>
      <w:r w:rsidRPr="007072A3">
        <w:rPr>
          <w:rFonts w:ascii="Arial" w:hAnsi="Arial" w:cs="Arial"/>
          <w:lang w:val="es-ES"/>
        </w:rPr>
        <w:t xml:space="preserve"> </w:t>
      </w:r>
      <w:proofErr w:type="spellStart"/>
      <w:r w:rsidRPr="007072A3">
        <w:rPr>
          <w:rFonts w:ascii="Arial" w:hAnsi="Arial" w:cs="Arial"/>
          <w:color w:val="FF0000"/>
          <w:lang w:val="es-ES"/>
        </w:rPr>
        <w:t>în</w:t>
      </w:r>
      <w:proofErr w:type="spellEnd"/>
      <w:r w:rsidRPr="007072A3">
        <w:rPr>
          <w:rFonts w:ascii="Arial" w:hAnsi="Arial" w:cs="Arial"/>
          <w:color w:val="FF0000"/>
          <w:lang w:val="es-ES"/>
        </w:rPr>
        <w:t xml:space="preserve"> </w:t>
      </w:r>
      <w:proofErr w:type="spellStart"/>
      <w:r w:rsidRPr="007072A3">
        <w:rPr>
          <w:rFonts w:ascii="Arial" w:hAnsi="Arial" w:cs="Arial"/>
          <w:color w:val="FF0000"/>
          <w:lang w:val="es-ES"/>
        </w:rPr>
        <w:t>paralel</w:t>
      </w:r>
      <w:proofErr w:type="spellEnd"/>
      <w:r w:rsidRPr="007072A3">
        <w:rPr>
          <w:rFonts w:ascii="Arial" w:hAnsi="Arial" w:cs="Arial"/>
          <w:lang w:val="es-ES"/>
        </w:rPr>
        <w:t xml:space="preserve"> </w:t>
      </w:r>
      <w:proofErr w:type="spellStart"/>
      <w:r w:rsidRPr="007072A3">
        <w:rPr>
          <w:rFonts w:ascii="Arial" w:hAnsi="Arial" w:cs="Arial"/>
          <w:lang w:val="es-ES"/>
        </w:rPr>
        <w:t>cu</w:t>
      </w:r>
      <w:proofErr w:type="spellEnd"/>
      <w:r w:rsidRPr="007072A3">
        <w:rPr>
          <w:rFonts w:ascii="Arial" w:hAnsi="Arial" w:cs="Arial"/>
          <w:lang w:val="es-ES"/>
        </w:rPr>
        <w:t xml:space="preserve"> </w:t>
      </w:r>
      <w:proofErr w:type="spellStart"/>
      <w:r w:rsidRPr="007072A3">
        <w:rPr>
          <w:rFonts w:ascii="Arial" w:hAnsi="Arial" w:cs="Arial"/>
          <w:lang w:val="es-ES"/>
        </w:rPr>
        <w:t>consumatorul</w:t>
      </w:r>
      <w:proofErr w:type="spellEnd"/>
      <w:r w:rsidRPr="007072A3">
        <w:rPr>
          <w:rFonts w:ascii="Arial" w:hAnsi="Arial" w:cs="Arial"/>
          <w:lang w:val="es-ES"/>
        </w:rPr>
        <w:t>.</w:t>
      </w:r>
    </w:p>
    <w:p w:rsidR="00E84A84" w:rsidRPr="007072A3" w:rsidRDefault="00E84A84" w:rsidP="00E84A84">
      <w:pPr>
        <w:spacing w:line="360" w:lineRule="auto"/>
        <w:jc w:val="center"/>
        <w:rPr>
          <w:rFonts w:ascii="Arial" w:hAnsi="Arial" w:cs="Arial"/>
        </w:rPr>
      </w:pPr>
      <w:r>
        <w:rPr>
          <w:rFonts w:ascii="Arial" w:hAnsi="Arial" w:cs="Arial"/>
          <w:noProof/>
        </w:rPr>
        <w:drawing>
          <wp:inline distT="0" distB="0" distL="0" distR="0">
            <wp:extent cx="2609850" cy="1552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1552575"/>
                    </a:xfrm>
                    <a:prstGeom prst="rect">
                      <a:avLst/>
                    </a:prstGeom>
                    <a:noFill/>
                    <a:ln>
                      <a:noFill/>
                    </a:ln>
                  </pic:spPr>
                </pic:pic>
              </a:graphicData>
            </a:graphic>
          </wp:inline>
        </w:drawing>
      </w:r>
    </w:p>
    <w:p w:rsidR="00E84A84" w:rsidRPr="007072A3" w:rsidRDefault="00E84A84" w:rsidP="00E84A84">
      <w:pPr>
        <w:spacing w:line="360" w:lineRule="auto"/>
        <w:jc w:val="both"/>
        <w:rPr>
          <w:rFonts w:ascii="Arial" w:hAnsi="Arial" w:cs="Arial"/>
          <w:color w:val="FF0000"/>
        </w:rPr>
      </w:pPr>
      <w:proofErr w:type="spellStart"/>
      <w:r w:rsidRPr="007072A3">
        <w:rPr>
          <w:rFonts w:ascii="Arial" w:hAnsi="Arial" w:cs="Arial"/>
        </w:rPr>
        <w:t>Pentru</w:t>
      </w:r>
      <w:proofErr w:type="spellEnd"/>
      <w:r w:rsidRPr="007072A3">
        <w:rPr>
          <w:rFonts w:ascii="Arial" w:hAnsi="Arial" w:cs="Arial"/>
        </w:rPr>
        <w:t xml:space="preserve"> </w:t>
      </w:r>
      <w:proofErr w:type="spellStart"/>
      <w:r w:rsidRPr="007072A3">
        <w:rPr>
          <w:rFonts w:ascii="Arial" w:hAnsi="Arial" w:cs="Arial"/>
        </w:rPr>
        <w:t>ca</w:t>
      </w:r>
      <w:proofErr w:type="spellEnd"/>
      <w:r w:rsidRPr="007072A3">
        <w:rPr>
          <w:rFonts w:ascii="Arial" w:hAnsi="Arial" w:cs="Arial"/>
        </w:rPr>
        <w:t xml:space="preserve"> </w:t>
      </w:r>
      <w:proofErr w:type="spellStart"/>
      <w:r w:rsidRPr="007072A3">
        <w:rPr>
          <w:rFonts w:ascii="Arial" w:hAnsi="Arial" w:cs="Arial"/>
        </w:rPr>
        <w:t>eroarea</w:t>
      </w:r>
      <w:proofErr w:type="spellEnd"/>
      <w:r w:rsidRPr="007072A3">
        <w:rPr>
          <w:rFonts w:ascii="Arial" w:hAnsi="Arial" w:cs="Arial"/>
        </w:rPr>
        <w:t xml:space="preserve"> de </w:t>
      </w:r>
      <w:proofErr w:type="spellStart"/>
      <w:r w:rsidRPr="007072A3">
        <w:rPr>
          <w:rFonts w:ascii="Arial" w:hAnsi="Arial" w:cs="Arial"/>
        </w:rPr>
        <w:t>măsurare</w:t>
      </w:r>
      <w:proofErr w:type="spellEnd"/>
      <w:r w:rsidRPr="007072A3">
        <w:rPr>
          <w:rFonts w:ascii="Arial" w:hAnsi="Arial" w:cs="Arial"/>
        </w:rPr>
        <w:t xml:space="preserve"> </w:t>
      </w:r>
      <w:proofErr w:type="spellStart"/>
      <w:r w:rsidRPr="007072A3">
        <w:rPr>
          <w:rFonts w:ascii="Arial" w:hAnsi="Arial" w:cs="Arial"/>
        </w:rPr>
        <w:t>datorată</w:t>
      </w:r>
      <w:proofErr w:type="spellEnd"/>
      <w:r w:rsidRPr="007072A3">
        <w:rPr>
          <w:rFonts w:ascii="Arial" w:hAnsi="Arial" w:cs="Arial"/>
        </w:rPr>
        <w:t xml:space="preserve"> </w:t>
      </w:r>
      <w:proofErr w:type="spellStart"/>
      <w:r w:rsidRPr="007072A3">
        <w:rPr>
          <w:rFonts w:ascii="Arial" w:hAnsi="Arial" w:cs="Arial"/>
        </w:rPr>
        <w:t>voltmetrului</w:t>
      </w:r>
      <w:proofErr w:type="spellEnd"/>
      <w:r w:rsidRPr="007072A3">
        <w:rPr>
          <w:rFonts w:ascii="Arial" w:hAnsi="Arial" w:cs="Arial"/>
        </w:rPr>
        <w:t xml:space="preserve"> </w:t>
      </w:r>
      <w:proofErr w:type="spellStart"/>
      <w:proofErr w:type="gramStart"/>
      <w:r w:rsidRPr="007072A3">
        <w:rPr>
          <w:rFonts w:ascii="Arial" w:hAnsi="Arial" w:cs="Arial"/>
        </w:rPr>
        <w:t>să</w:t>
      </w:r>
      <w:proofErr w:type="spellEnd"/>
      <w:proofErr w:type="gramEnd"/>
      <w:r w:rsidRPr="007072A3">
        <w:rPr>
          <w:rFonts w:ascii="Arial" w:hAnsi="Arial" w:cs="Arial"/>
        </w:rPr>
        <w:t xml:space="preserve"> fie </w:t>
      </w:r>
      <w:proofErr w:type="spellStart"/>
      <w:r w:rsidRPr="007072A3">
        <w:rPr>
          <w:rFonts w:ascii="Arial" w:hAnsi="Arial" w:cs="Arial"/>
        </w:rPr>
        <w:t>cât</w:t>
      </w:r>
      <w:proofErr w:type="spellEnd"/>
      <w:r w:rsidRPr="007072A3">
        <w:rPr>
          <w:rFonts w:ascii="Arial" w:hAnsi="Arial" w:cs="Arial"/>
        </w:rPr>
        <w:t xml:space="preserve"> </w:t>
      </w:r>
      <w:proofErr w:type="spellStart"/>
      <w:r w:rsidRPr="007072A3">
        <w:rPr>
          <w:rFonts w:ascii="Arial" w:hAnsi="Arial" w:cs="Arial"/>
        </w:rPr>
        <w:t>mai</w:t>
      </w:r>
      <w:proofErr w:type="spellEnd"/>
      <w:r w:rsidRPr="007072A3">
        <w:rPr>
          <w:rFonts w:ascii="Arial" w:hAnsi="Arial" w:cs="Arial"/>
        </w:rPr>
        <w:t xml:space="preserve"> </w:t>
      </w:r>
      <w:proofErr w:type="spellStart"/>
      <w:r w:rsidRPr="007072A3">
        <w:rPr>
          <w:rFonts w:ascii="Arial" w:hAnsi="Arial" w:cs="Arial"/>
        </w:rPr>
        <w:t>mică</w:t>
      </w:r>
      <w:proofErr w:type="spellEnd"/>
      <w:r w:rsidRPr="007072A3">
        <w:rPr>
          <w:rFonts w:ascii="Arial" w:hAnsi="Arial" w:cs="Arial"/>
        </w:rPr>
        <w:t xml:space="preserve">, </w:t>
      </w:r>
      <w:proofErr w:type="spellStart"/>
      <w:r w:rsidRPr="007072A3">
        <w:rPr>
          <w:rFonts w:ascii="Arial" w:hAnsi="Arial" w:cs="Arial"/>
        </w:rPr>
        <w:t>trebuie</w:t>
      </w:r>
      <w:proofErr w:type="spellEnd"/>
      <w:r w:rsidRPr="007072A3">
        <w:rPr>
          <w:rFonts w:ascii="Arial" w:hAnsi="Arial" w:cs="Arial"/>
        </w:rPr>
        <w:t xml:space="preserve"> </w:t>
      </w:r>
      <w:proofErr w:type="spellStart"/>
      <w:r w:rsidRPr="007072A3">
        <w:rPr>
          <w:rFonts w:ascii="Arial" w:hAnsi="Arial" w:cs="Arial"/>
        </w:rPr>
        <w:t>ca</w:t>
      </w:r>
      <w:proofErr w:type="spellEnd"/>
      <w:r w:rsidRPr="007072A3">
        <w:rPr>
          <w:rFonts w:ascii="Arial" w:hAnsi="Arial" w:cs="Arial"/>
        </w:rPr>
        <w:t xml:space="preserve"> </w:t>
      </w:r>
      <w:proofErr w:type="spellStart"/>
      <w:r w:rsidRPr="007072A3">
        <w:rPr>
          <w:rFonts w:ascii="Arial" w:hAnsi="Arial" w:cs="Arial"/>
          <w:color w:val="FF0000"/>
        </w:rPr>
        <w:t>rezistenţa</w:t>
      </w:r>
      <w:proofErr w:type="spellEnd"/>
      <w:r w:rsidRPr="007072A3">
        <w:rPr>
          <w:rFonts w:ascii="Arial" w:hAnsi="Arial" w:cs="Arial"/>
          <w:color w:val="FF0000"/>
        </w:rPr>
        <w:t xml:space="preserve"> </w:t>
      </w:r>
      <w:proofErr w:type="spellStart"/>
      <w:r w:rsidRPr="007072A3">
        <w:rPr>
          <w:rFonts w:ascii="Arial" w:hAnsi="Arial" w:cs="Arial"/>
          <w:color w:val="FF0000"/>
        </w:rPr>
        <w:t>proprie</w:t>
      </w:r>
      <w:proofErr w:type="spellEnd"/>
      <w:r w:rsidRPr="007072A3">
        <w:rPr>
          <w:rFonts w:ascii="Arial" w:hAnsi="Arial" w:cs="Arial"/>
          <w:color w:val="FF0000"/>
        </w:rPr>
        <w:t xml:space="preserve"> a </w:t>
      </w:r>
      <w:proofErr w:type="spellStart"/>
      <w:r w:rsidRPr="007072A3">
        <w:rPr>
          <w:rFonts w:ascii="Arial" w:hAnsi="Arial" w:cs="Arial"/>
          <w:color w:val="FF0000"/>
        </w:rPr>
        <w:t>voltmetrului</w:t>
      </w:r>
      <w:proofErr w:type="spellEnd"/>
      <w:r w:rsidRPr="007072A3">
        <w:rPr>
          <w:rFonts w:ascii="Arial" w:hAnsi="Arial" w:cs="Arial"/>
          <w:color w:val="FF0000"/>
        </w:rPr>
        <w:t xml:space="preserve"> </w:t>
      </w:r>
      <w:proofErr w:type="spellStart"/>
      <w:r w:rsidRPr="007072A3">
        <w:rPr>
          <w:rFonts w:ascii="Arial" w:hAnsi="Arial" w:cs="Arial"/>
          <w:color w:val="FF0000"/>
        </w:rPr>
        <w:t>să</w:t>
      </w:r>
      <w:proofErr w:type="spellEnd"/>
      <w:r w:rsidRPr="007072A3">
        <w:rPr>
          <w:rFonts w:ascii="Arial" w:hAnsi="Arial" w:cs="Arial"/>
          <w:color w:val="FF0000"/>
        </w:rPr>
        <w:t xml:space="preserve"> fie </w:t>
      </w:r>
      <w:proofErr w:type="spellStart"/>
      <w:r w:rsidRPr="007072A3">
        <w:rPr>
          <w:rFonts w:ascii="Arial" w:hAnsi="Arial" w:cs="Arial"/>
          <w:color w:val="FF0000"/>
        </w:rPr>
        <w:t>mult</w:t>
      </w:r>
      <w:proofErr w:type="spellEnd"/>
      <w:r w:rsidRPr="007072A3">
        <w:rPr>
          <w:rFonts w:ascii="Arial" w:hAnsi="Arial" w:cs="Arial"/>
          <w:color w:val="FF0000"/>
        </w:rPr>
        <w:t xml:space="preserve"> </w:t>
      </w:r>
      <w:proofErr w:type="spellStart"/>
      <w:r w:rsidRPr="007072A3">
        <w:rPr>
          <w:rFonts w:ascii="Arial" w:hAnsi="Arial" w:cs="Arial"/>
          <w:color w:val="FF0000"/>
        </w:rPr>
        <w:t>mai</w:t>
      </w:r>
      <w:proofErr w:type="spellEnd"/>
      <w:r w:rsidRPr="007072A3">
        <w:rPr>
          <w:rFonts w:ascii="Arial" w:hAnsi="Arial" w:cs="Arial"/>
          <w:color w:val="FF0000"/>
        </w:rPr>
        <w:t xml:space="preserve"> mare </w:t>
      </w:r>
      <w:proofErr w:type="spellStart"/>
      <w:r w:rsidRPr="007072A3">
        <w:rPr>
          <w:rFonts w:ascii="Arial" w:hAnsi="Arial" w:cs="Arial"/>
          <w:color w:val="FF0000"/>
        </w:rPr>
        <w:t>decât</w:t>
      </w:r>
      <w:proofErr w:type="spellEnd"/>
      <w:r w:rsidRPr="007072A3">
        <w:rPr>
          <w:rFonts w:ascii="Arial" w:hAnsi="Arial" w:cs="Arial"/>
          <w:color w:val="FF0000"/>
        </w:rPr>
        <w:t xml:space="preserve"> </w:t>
      </w:r>
      <w:proofErr w:type="spellStart"/>
      <w:r w:rsidRPr="007072A3">
        <w:rPr>
          <w:rFonts w:ascii="Arial" w:hAnsi="Arial" w:cs="Arial"/>
          <w:color w:val="FF0000"/>
        </w:rPr>
        <w:t>rezistenţa</w:t>
      </w:r>
      <w:proofErr w:type="spellEnd"/>
      <w:r w:rsidRPr="007072A3">
        <w:rPr>
          <w:rFonts w:ascii="Arial" w:hAnsi="Arial" w:cs="Arial"/>
          <w:color w:val="FF0000"/>
        </w:rPr>
        <w:t xml:space="preserve"> </w:t>
      </w:r>
      <w:proofErr w:type="spellStart"/>
      <w:r w:rsidRPr="007072A3">
        <w:rPr>
          <w:rFonts w:ascii="Arial" w:hAnsi="Arial" w:cs="Arial"/>
          <w:color w:val="FF0000"/>
        </w:rPr>
        <w:t>circuitului</w:t>
      </w:r>
      <w:proofErr w:type="spellEnd"/>
      <w:r w:rsidRPr="007072A3">
        <w:rPr>
          <w:rFonts w:ascii="Arial" w:hAnsi="Arial" w:cs="Arial"/>
          <w:color w:val="FF0000"/>
        </w:rPr>
        <w:t>.</w:t>
      </w:r>
    </w:p>
    <w:p w:rsidR="00E84A84" w:rsidRDefault="00E84A84" w:rsidP="00E84A84">
      <w:pPr>
        <w:spacing w:line="360" w:lineRule="auto"/>
        <w:ind w:left="180"/>
        <w:rPr>
          <w:rFonts w:ascii="Arial" w:hAnsi="Arial" w:cs="Arial"/>
          <w:color w:val="0000FF"/>
          <w:u w:val="single"/>
        </w:rPr>
      </w:pPr>
    </w:p>
    <w:p w:rsidR="00E84A84" w:rsidRPr="007072A3" w:rsidRDefault="00E84A84" w:rsidP="00E84A84">
      <w:pPr>
        <w:spacing w:line="360" w:lineRule="auto"/>
        <w:ind w:left="180"/>
        <w:rPr>
          <w:rFonts w:ascii="Arial" w:hAnsi="Arial" w:cs="Arial"/>
          <w:color w:val="0000FF"/>
          <w:u w:val="single"/>
        </w:rPr>
      </w:pPr>
    </w:p>
    <w:p w:rsidR="00E84A84" w:rsidRPr="00E65043" w:rsidRDefault="00E84A84" w:rsidP="00E84A84">
      <w:pPr>
        <w:numPr>
          <w:ilvl w:val="0"/>
          <w:numId w:val="1"/>
        </w:numPr>
        <w:spacing w:line="360" w:lineRule="auto"/>
        <w:rPr>
          <w:rFonts w:ascii="Arial" w:hAnsi="Arial" w:cs="Arial"/>
          <w:b/>
          <w:color w:val="0000FF"/>
          <w:u w:val="single"/>
          <w:lang w:val="it-IT"/>
        </w:rPr>
      </w:pPr>
      <w:r w:rsidRPr="00E65043">
        <w:rPr>
          <w:rFonts w:ascii="Arial" w:hAnsi="Arial" w:cs="Arial"/>
          <w:b/>
          <w:color w:val="0000FF"/>
          <w:u w:val="single"/>
          <w:lang w:val="it-IT"/>
        </w:rPr>
        <w:t>IMPORTANT</w:t>
      </w:r>
    </w:p>
    <w:p w:rsidR="00E84A84" w:rsidRPr="00E65043" w:rsidRDefault="00E84A84" w:rsidP="00E84A84">
      <w:pPr>
        <w:spacing w:line="360" w:lineRule="auto"/>
        <w:jc w:val="both"/>
        <w:rPr>
          <w:rFonts w:ascii="Arial" w:hAnsi="Arial" w:cs="Arial"/>
          <w:b/>
          <w:color w:val="0000FF"/>
          <w:lang w:val="it-IT"/>
        </w:rPr>
      </w:pPr>
      <w:r w:rsidRPr="00E65043">
        <w:rPr>
          <w:rFonts w:ascii="Arial" w:hAnsi="Arial" w:cs="Arial"/>
          <w:b/>
          <w:color w:val="0000FF"/>
          <w:lang w:val="it-IT"/>
        </w:rPr>
        <w:t>La montarea voltmetrului în serie cu consumatorul, datorită rezistenţei lui foarte mari, curentul din circuit scade foarte mult.</w:t>
      </w:r>
      <w:r w:rsidRPr="00E65043">
        <w:rPr>
          <w:rFonts w:ascii="Arial" w:hAnsi="Arial" w:cs="Arial"/>
          <w:b/>
          <w:lang w:val="it-IT"/>
        </w:rPr>
        <w:t xml:space="preserve">    </w:t>
      </w:r>
    </w:p>
    <w:p w:rsidR="00E84A84" w:rsidRPr="007072A3" w:rsidRDefault="00E84A84" w:rsidP="00E84A84">
      <w:pPr>
        <w:spacing w:line="360" w:lineRule="auto"/>
        <w:jc w:val="both"/>
        <w:rPr>
          <w:rFonts w:ascii="Arial" w:hAnsi="Arial" w:cs="Arial"/>
          <w:color w:val="0000FF"/>
          <w:lang w:val="it-IT"/>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46355</wp:posOffset>
                </wp:positionV>
                <wp:extent cx="4267200" cy="526415"/>
                <wp:effectExtent l="5715" t="11430" r="1333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526415"/>
                        </a:xfrm>
                        <a:prstGeom prst="rect">
                          <a:avLst/>
                        </a:prstGeom>
                        <a:solidFill>
                          <a:srgbClr val="FFFF99"/>
                        </a:solidFill>
                        <a:ln w="9525">
                          <a:solidFill>
                            <a:srgbClr val="000000"/>
                          </a:solidFill>
                          <a:miter lim="800000"/>
                          <a:headEnd/>
                          <a:tailEnd/>
                        </a:ln>
                      </wps:spPr>
                      <wps:txbx>
                        <w:txbxContent>
                          <w:p w:rsidR="00E84A84" w:rsidRPr="007072A3" w:rsidRDefault="00E84A84" w:rsidP="00E84A84">
                            <w:pPr>
                              <w:rPr>
                                <w:rFonts w:ascii="Verdana" w:hAnsi="Verdana"/>
                                <w:lang w:val="ro-RO"/>
                              </w:rPr>
                            </w:pPr>
                            <w:r w:rsidRPr="007072A3">
                              <w:rPr>
                                <w:rFonts w:ascii="Verdana" w:hAnsi="Verdana"/>
                                <w:lang w:val="ro-RO"/>
                              </w:rPr>
                              <w:t>Deşi nu duce la distrugerea voltmetrului, montarea lui în serie cu circuitul este o greşeală gravă!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8pt;margin-top:3.65pt;width:336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" fillcolor="#ff9">
                <v:textbox>
                  <w:txbxContent>
                    <w:p w:rsidR="00E84A84" w:rsidRPr="007072A3" w:rsidRDefault="00E84A84" w:rsidP="00E84A84">
                      <w:pPr>
                        <w:rPr>
                          <w:rFonts w:ascii="Verdana" w:hAnsi="Verdana"/>
                          <w:lang w:val="ro-RO"/>
                        </w:rPr>
                      </w:pPr>
                      <w:r w:rsidRPr="007072A3">
                        <w:rPr>
                          <w:rFonts w:ascii="Verdana" w:hAnsi="Verdana"/>
                          <w:lang w:val="ro-RO"/>
                        </w:rPr>
                        <w:t>Deşi nu duce la distrugerea voltmetrului, montarea lui în serie cu circuitul este o greşeală gravă!</w:t>
                      </w:r>
                    </w:p>
                  </w:txbxContent>
                </v:textbox>
              </v:shape>
            </w:pict>
          </mc:Fallback>
        </mc:AlternateContent>
      </w:r>
      <w:r>
        <w:rPr>
          <w:rFonts w:ascii="Arial" w:hAnsi="Arial" w:cs="Arial"/>
          <w:noProof/>
        </w:rPr>
        <w:drawing>
          <wp:inline distT="0" distB="0" distL="0" distR="0">
            <wp:extent cx="181927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219200"/>
                    </a:xfrm>
                    <a:prstGeom prst="rect">
                      <a:avLst/>
                    </a:prstGeom>
                    <a:noFill/>
                    <a:ln>
                      <a:noFill/>
                    </a:ln>
                  </pic:spPr>
                </pic:pic>
              </a:graphicData>
            </a:graphic>
          </wp:inline>
        </w:drawing>
      </w:r>
    </w:p>
    <w:p w:rsidR="00E84A84" w:rsidRPr="007072A3" w:rsidRDefault="00E84A84" w:rsidP="00E84A84">
      <w:pPr>
        <w:spacing w:line="360" w:lineRule="auto"/>
        <w:jc w:val="center"/>
        <w:rPr>
          <w:rFonts w:ascii="Arial" w:hAnsi="Arial" w:cs="Arial"/>
          <w:b/>
          <w:u w:val="single"/>
          <w:lang w:val="it-IT"/>
        </w:rPr>
      </w:pPr>
      <w:r w:rsidRPr="007072A3">
        <w:rPr>
          <w:rFonts w:ascii="Arial" w:hAnsi="Arial" w:cs="Arial"/>
          <w:b/>
          <w:u w:val="single"/>
          <w:lang w:val="it-IT"/>
        </w:rPr>
        <w:t>Extinderea domeniului de măsurare al voltmetrului</w:t>
      </w:r>
    </w:p>
    <w:p w:rsidR="00E84A84" w:rsidRPr="007072A3" w:rsidRDefault="00E84A84" w:rsidP="00E84A84">
      <w:pPr>
        <w:spacing w:line="360" w:lineRule="auto"/>
        <w:jc w:val="both"/>
        <w:rPr>
          <w:rFonts w:ascii="Arial" w:hAnsi="Arial" w:cs="Arial"/>
          <w:color w:val="0000FF"/>
          <w:lang w:val="it-IT"/>
        </w:rPr>
      </w:pPr>
      <w:r w:rsidRPr="007072A3">
        <w:rPr>
          <w:rFonts w:ascii="Arial" w:hAnsi="Arial" w:cs="Arial"/>
          <w:lang w:val="it-IT"/>
        </w:rPr>
        <w:t xml:space="preserve">Tensiunea maximă pe care o poate măsura un voltmetru se numeşte </w:t>
      </w:r>
      <w:r w:rsidRPr="007072A3">
        <w:rPr>
          <w:rFonts w:ascii="Arial" w:hAnsi="Arial" w:cs="Arial"/>
          <w:color w:val="0000FF"/>
          <w:lang w:val="it-IT"/>
        </w:rPr>
        <w:t>tensiune nominală, U</w:t>
      </w:r>
      <w:r w:rsidRPr="007072A3">
        <w:rPr>
          <w:rFonts w:ascii="Arial" w:hAnsi="Arial" w:cs="Arial"/>
          <w:color w:val="0000FF"/>
          <w:vertAlign w:val="subscript"/>
          <w:lang w:val="it-IT"/>
        </w:rPr>
        <w:t>a.</w:t>
      </w:r>
    </w:p>
    <w:p w:rsidR="00E84A84" w:rsidRPr="007072A3" w:rsidRDefault="00E84A84" w:rsidP="00E84A84">
      <w:pPr>
        <w:spacing w:line="360" w:lineRule="auto"/>
        <w:jc w:val="both"/>
        <w:rPr>
          <w:rFonts w:ascii="Arial" w:hAnsi="Arial" w:cs="Arial"/>
          <w:vertAlign w:val="subscript"/>
          <w:lang w:val="it-IT"/>
        </w:rPr>
      </w:pPr>
      <w:r w:rsidRPr="007072A3">
        <w:rPr>
          <w:rFonts w:ascii="Arial" w:hAnsi="Arial" w:cs="Arial"/>
          <w:color w:val="0000FF"/>
          <w:lang w:val="it-IT"/>
        </w:rPr>
        <w:lastRenderedPageBreak/>
        <w:t xml:space="preserve">                                 </w:t>
      </w:r>
      <w:r w:rsidRPr="007072A3">
        <w:rPr>
          <w:rFonts w:ascii="Arial" w:hAnsi="Arial" w:cs="Arial"/>
          <w:highlight w:val="yellow"/>
          <w:lang w:val="it-IT"/>
        </w:rPr>
        <w:t>U</w:t>
      </w:r>
      <w:r w:rsidRPr="007072A3">
        <w:rPr>
          <w:rFonts w:ascii="Arial" w:hAnsi="Arial" w:cs="Arial"/>
          <w:highlight w:val="yellow"/>
          <w:vertAlign w:val="subscript"/>
          <w:lang w:val="it-IT"/>
        </w:rPr>
        <w:t>a</w:t>
      </w:r>
      <w:r w:rsidRPr="007072A3">
        <w:rPr>
          <w:rFonts w:ascii="Arial" w:hAnsi="Arial" w:cs="Arial"/>
          <w:highlight w:val="yellow"/>
          <w:lang w:val="it-IT"/>
        </w:rPr>
        <w:t xml:space="preserve"> = r</w:t>
      </w:r>
      <w:r w:rsidRPr="007072A3">
        <w:rPr>
          <w:rFonts w:ascii="Arial" w:hAnsi="Arial" w:cs="Arial"/>
          <w:highlight w:val="yellow"/>
          <w:vertAlign w:val="subscript"/>
          <w:lang w:val="it-IT"/>
        </w:rPr>
        <w:t>V</w:t>
      </w:r>
      <w:r w:rsidRPr="007072A3">
        <w:rPr>
          <w:rFonts w:ascii="Arial" w:hAnsi="Arial" w:cs="Arial"/>
          <w:highlight w:val="yellow"/>
          <w:lang w:val="it-IT"/>
        </w:rPr>
        <w:t xml:space="preserve"> ∙ I</w:t>
      </w:r>
      <w:r w:rsidRPr="007072A3">
        <w:rPr>
          <w:rFonts w:ascii="Arial" w:hAnsi="Arial" w:cs="Arial"/>
          <w:highlight w:val="yellow"/>
          <w:vertAlign w:val="subscript"/>
          <w:lang w:val="it-IT"/>
        </w:rPr>
        <w:t>a</w:t>
      </w:r>
    </w:p>
    <w:p w:rsidR="00E84A84" w:rsidRPr="007072A3" w:rsidRDefault="00E84A84" w:rsidP="00E84A84">
      <w:pPr>
        <w:spacing w:line="360" w:lineRule="auto"/>
        <w:jc w:val="both"/>
        <w:rPr>
          <w:rFonts w:ascii="Arial" w:hAnsi="Arial" w:cs="Arial"/>
          <w:lang w:val="it-IT"/>
        </w:rPr>
      </w:pPr>
      <w:r w:rsidRPr="007072A3">
        <w:rPr>
          <w:rFonts w:ascii="Arial" w:hAnsi="Arial" w:cs="Arial"/>
          <w:lang w:val="it-IT"/>
        </w:rPr>
        <w:t xml:space="preserve">Pentru a putea măsura o tensiune mai mare decât tensiunea  nominală, se poate </w:t>
      </w:r>
      <w:r w:rsidRPr="00E65043">
        <w:rPr>
          <w:rFonts w:ascii="Arial" w:hAnsi="Arial" w:cs="Arial"/>
          <w:u w:val="single"/>
          <w:lang w:val="it-IT"/>
        </w:rPr>
        <w:t>extinde domeniul</w:t>
      </w:r>
      <w:r w:rsidRPr="007072A3">
        <w:rPr>
          <w:rFonts w:ascii="Arial" w:hAnsi="Arial" w:cs="Arial"/>
          <w:lang w:val="it-IT"/>
        </w:rPr>
        <w:t xml:space="preserve"> de măsurare al voltmetrului cu ajutorul unui dispozitiv, numit </w:t>
      </w:r>
      <w:r w:rsidRPr="007072A3">
        <w:rPr>
          <w:rFonts w:ascii="Arial" w:hAnsi="Arial" w:cs="Arial"/>
          <w:color w:val="0000FF"/>
          <w:lang w:val="it-IT"/>
        </w:rPr>
        <w:t>REZISTENŢĂ ADIŢIONALĂ.</w:t>
      </w:r>
    </w:p>
    <w:p w:rsidR="00E84A84" w:rsidRPr="007072A3" w:rsidRDefault="00E84A84" w:rsidP="00E84A84">
      <w:pPr>
        <w:numPr>
          <w:ilvl w:val="0"/>
          <w:numId w:val="1"/>
        </w:numPr>
        <w:spacing w:line="360" w:lineRule="auto"/>
        <w:jc w:val="both"/>
        <w:rPr>
          <w:rFonts w:ascii="Arial" w:hAnsi="Arial" w:cs="Arial"/>
          <w:b/>
          <w:color w:val="0000FF"/>
          <w:lang w:val="it-IT"/>
        </w:rPr>
      </w:pPr>
      <w:r w:rsidRPr="007072A3">
        <w:rPr>
          <w:rFonts w:ascii="Arial" w:hAnsi="Arial" w:cs="Arial"/>
          <w:b/>
          <w:color w:val="0000FF"/>
          <w:lang w:val="it-IT"/>
        </w:rPr>
        <w:t xml:space="preserve">Rezistenţa adiţională este o rezistenţă electrică de valoare mare, care se montează </w:t>
      </w:r>
      <w:r w:rsidRPr="007072A3">
        <w:rPr>
          <w:rFonts w:ascii="Arial" w:hAnsi="Arial" w:cs="Arial"/>
          <w:b/>
          <w:color w:val="0000FF"/>
          <w:u w:val="single"/>
          <w:lang w:val="it-IT"/>
        </w:rPr>
        <w:t>în serie cu voltmetrul</w:t>
      </w:r>
      <w:r w:rsidRPr="007072A3">
        <w:rPr>
          <w:rFonts w:ascii="Arial" w:hAnsi="Arial" w:cs="Arial"/>
          <w:b/>
          <w:color w:val="0000FF"/>
          <w:lang w:val="it-IT"/>
        </w:rPr>
        <w:t>, şi pe care cade o parte din tensiunea de măsurat.</w:t>
      </w:r>
    </w:p>
    <w:p w:rsidR="00E84A84" w:rsidRPr="007072A3" w:rsidRDefault="00E84A84" w:rsidP="00E84A84">
      <w:pPr>
        <w:spacing w:line="360" w:lineRule="auto"/>
        <w:jc w:val="center"/>
        <w:rPr>
          <w:rFonts w:ascii="Arial" w:hAnsi="Arial" w:cs="Arial"/>
          <w:lang w:val="it-IT"/>
        </w:rPr>
      </w:pPr>
      <w:r>
        <w:rPr>
          <w:rFonts w:ascii="Arial" w:hAnsi="Arial" w:cs="Arial"/>
          <w:noProof/>
        </w:rPr>
        <w:drawing>
          <wp:inline distT="0" distB="0" distL="0" distR="0">
            <wp:extent cx="248602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285875"/>
                    </a:xfrm>
                    <a:prstGeom prst="rect">
                      <a:avLst/>
                    </a:prstGeom>
                    <a:noFill/>
                    <a:ln>
                      <a:noFill/>
                    </a:ln>
                  </pic:spPr>
                </pic:pic>
              </a:graphicData>
            </a:graphic>
          </wp:inline>
        </w:drawing>
      </w:r>
    </w:p>
    <w:p w:rsidR="00E84A84" w:rsidRPr="007072A3" w:rsidRDefault="00E84A84" w:rsidP="00E84A84">
      <w:pPr>
        <w:spacing w:line="360" w:lineRule="auto"/>
        <w:jc w:val="both"/>
        <w:rPr>
          <w:rFonts w:ascii="Arial" w:hAnsi="Arial" w:cs="Arial"/>
          <w:lang w:val="it-IT"/>
        </w:rPr>
      </w:pPr>
      <w:r w:rsidRPr="007072A3">
        <w:rPr>
          <w:rFonts w:ascii="Arial" w:hAnsi="Arial" w:cs="Arial"/>
          <w:lang w:val="it-IT"/>
        </w:rPr>
        <w:t>Relaţia de calcul al rezistenţei adiţionale este:</w:t>
      </w:r>
    </w:p>
    <w:p w:rsidR="00E84A84" w:rsidRPr="007072A3" w:rsidRDefault="00E84A84" w:rsidP="00E84A84">
      <w:pPr>
        <w:spacing w:line="360" w:lineRule="auto"/>
        <w:jc w:val="center"/>
        <w:rPr>
          <w:rFonts w:ascii="Arial" w:hAnsi="Arial" w:cs="Arial"/>
          <w:lang w:val="it-IT"/>
        </w:rPr>
      </w:pPr>
      <w:r w:rsidRPr="007072A3">
        <w:rPr>
          <w:rFonts w:ascii="Arial" w:hAnsi="Arial" w:cs="Arial"/>
          <w:highlight w:val="cyan"/>
          <w:lang w:val="it-IT"/>
        </w:rPr>
        <w:t>r</w:t>
      </w:r>
      <w:r w:rsidRPr="007072A3">
        <w:rPr>
          <w:rFonts w:ascii="Arial" w:hAnsi="Arial" w:cs="Arial"/>
          <w:highlight w:val="cyan"/>
          <w:vertAlign w:val="subscript"/>
          <w:lang w:val="it-IT"/>
        </w:rPr>
        <w:t>ad</w:t>
      </w:r>
      <w:r w:rsidRPr="007072A3">
        <w:rPr>
          <w:rFonts w:ascii="Arial" w:hAnsi="Arial" w:cs="Arial"/>
          <w:highlight w:val="cyan"/>
          <w:lang w:val="it-IT"/>
        </w:rPr>
        <w:t xml:space="preserve"> = r</w:t>
      </w:r>
      <w:r w:rsidRPr="007072A3">
        <w:rPr>
          <w:rFonts w:ascii="Arial" w:hAnsi="Arial" w:cs="Arial"/>
          <w:highlight w:val="cyan"/>
          <w:vertAlign w:val="subscript"/>
          <w:lang w:val="it-IT"/>
        </w:rPr>
        <w:t>V</w:t>
      </w:r>
      <w:r w:rsidRPr="007072A3">
        <w:rPr>
          <w:rFonts w:ascii="Arial" w:hAnsi="Arial" w:cs="Arial"/>
          <w:highlight w:val="cyan"/>
          <w:lang w:val="it-IT"/>
        </w:rPr>
        <w:t xml:space="preserve"> ∙ (n - 1)</w:t>
      </w:r>
    </w:p>
    <w:p w:rsidR="00E84A84" w:rsidRPr="007072A3" w:rsidRDefault="00E84A84" w:rsidP="00E84A84">
      <w:pPr>
        <w:spacing w:line="360" w:lineRule="auto"/>
        <w:rPr>
          <w:rFonts w:ascii="Arial" w:hAnsi="Arial" w:cs="Arial"/>
          <w:lang w:val="it-IT"/>
        </w:rPr>
      </w:pPr>
      <w:r w:rsidRPr="007072A3">
        <w:rPr>
          <w:rFonts w:ascii="Arial" w:hAnsi="Arial" w:cs="Arial"/>
          <w:lang w:val="it-IT"/>
        </w:rPr>
        <w:t>n = U / U</w:t>
      </w:r>
      <w:r w:rsidRPr="007072A3">
        <w:rPr>
          <w:rFonts w:ascii="Arial" w:hAnsi="Arial" w:cs="Arial"/>
          <w:vertAlign w:val="subscript"/>
          <w:lang w:val="it-IT"/>
        </w:rPr>
        <w:t>a</w:t>
      </w:r>
      <w:r w:rsidRPr="007072A3">
        <w:rPr>
          <w:rFonts w:ascii="Arial" w:hAnsi="Arial" w:cs="Arial"/>
          <w:lang w:val="it-IT"/>
        </w:rPr>
        <w:t xml:space="preserve"> – coeficientul de multiplicare</w:t>
      </w:r>
    </w:p>
    <w:p w:rsidR="00E84A84" w:rsidRPr="007072A3" w:rsidRDefault="00E84A84" w:rsidP="00E84A84">
      <w:pPr>
        <w:spacing w:line="360" w:lineRule="auto"/>
        <w:rPr>
          <w:rFonts w:ascii="Arial" w:hAnsi="Arial" w:cs="Arial"/>
          <w:lang w:val="it-IT"/>
        </w:rPr>
      </w:pPr>
    </w:p>
    <w:p w:rsidR="00E84A84" w:rsidRPr="007072A3" w:rsidRDefault="00E84A84" w:rsidP="00E84A84">
      <w:pPr>
        <w:numPr>
          <w:ilvl w:val="0"/>
          <w:numId w:val="1"/>
        </w:numPr>
        <w:pBdr>
          <w:top w:val="single" w:sz="24" w:space="1" w:color="666699"/>
          <w:left w:val="single" w:sz="24" w:space="4" w:color="666699"/>
          <w:bottom w:val="single" w:sz="24" w:space="1" w:color="666699"/>
          <w:right w:val="single" w:sz="24" w:space="4" w:color="666699"/>
        </w:pBdr>
        <w:spacing w:line="360" w:lineRule="auto"/>
        <w:rPr>
          <w:rFonts w:ascii="Arial" w:hAnsi="Arial" w:cs="Arial"/>
          <w:color w:val="0000FF"/>
          <w:lang w:val="it-IT"/>
        </w:rPr>
      </w:pPr>
      <w:r w:rsidRPr="007072A3">
        <w:rPr>
          <w:rFonts w:ascii="Arial" w:hAnsi="Arial" w:cs="Arial"/>
          <w:lang w:val="it-IT"/>
        </w:rPr>
        <w:t xml:space="preserve">Rezistenţa necesară pentru a extinde domeniul de măsurare cu un volt se numeşte </w:t>
      </w:r>
      <w:r w:rsidRPr="007072A3">
        <w:rPr>
          <w:rFonts w:ascii="Arial" w:hAnsi="Arial" w:cs="Arial"/>
          <w:color w:val="0000FF"/>
          <w:lang w:val="it-IT"/>
        </w:rPr>
        <w:t>“ rezistenţă în Ω / V “</w:t>
      </w:r>
    </w:p>
    <w:p w:rsidR="00E84A84" w:rsidRPr="007072A3" w:rsidRDefault="00E84A84" w:rsidP="00E84A84">
      <w:pPr>
        <w:pBdr>
          <w:top w:val="single" w:sz="24" w:space="1" w:color="666699"/>
          <w:left w:val="single" w:sz="24" w:space="4" w:color="666699"/>
          <w:bottom w:val="single" w:sz="24" w:space="1" w:color="666699"/>
          <w:right w:val="single" w:sz="24" w:space="4" w:color="666699"/>
        </w:pBdr>
        <w:spacing w:line="360" w:lineRule="auto"/>
        <w:ind w:left="180"/>
        <w:jc w:val="center"/>
        <w:rPr>
          <w:rFonts w:ascii="Arial" w:hAnsi="Arial" w:cs="Arial"/>
          <w:vertAlign w:val="subscript"/>
          <w:lang w:val="it-IT"/>
        </w:rPr>
      </w:pPr>
      <w:r w:rsidRPr="007072A3">
        <w:rPr>
          <w:rFonts w:ascii="Arial" w:hAnsi="Arial" w:cs="Arial"/>
          <w:highlight w:val="yellow"/>
          <w:lang w:val="it-IT"/>
        </w:rPr>
        <w:t>R [Ω/V] = 1 / I</w:t>
      </w:r>
      <w:r w:rsidRPr="007072A3">
        <w:rPr>
          <w:rFonts w:ascii="Arial" w:hAnsi="Arial" w:cs="Arial"/>
          <w:highlight w:val="yellow"/>
          <w:vertAlign w:val="subscript"/>
          <w:lang w:val="it-IT"/>
        </w:rPr>
        <w:t>a</w:t>
      </w:r>
    </w:p>
    <w:p w:rsidR="00E84A84" w:rsidRPr="00DD3C4F" w:rsidRDefault="00E84A84" w:rsidP="00E84A84">
      <w:pPr>
        <w:spacing w:line="360" w:lineRule="auto"/>
        <w:jc w:val="center"/>
        <w:rPr>
          <w:rFonts w:ascii="Arial" w:hAnsi="Arial" w:cs="Arial"/>
          <w:sz w:val="28"/>
          <w:szCs w:val="28"/>
          <w:u w:val="single"/>
          <w:lang w:val="it-IT"/>
        </w:rPr>
      </w:pPr>
    </w:p>
    <w:p w:rsidR="00E84A84" w:rsidRPr="00DD3C4F" w:rsidRDefault="00E84A84" w:rsidP="00E84A84">
      <w:pPr>
        <w:spacing w:line="360" w:lineRule="auto"/>
        <w:jc w:val="center"/>
        <w:rPr>
          <w:rFonts w:ascii="Arial" w:hAnsi="Arial" w:cs="Arial"/>
          <w:sz w:val="28"/>
          <w:szCs w:val="28"/>
          <w:u w:val="single"/>
          <w:lang w:val="it-IT"/>
        </w:rPr>
      </w:pPr>
      <w:r w:rsidRPr="00DD3C4F">
        <w:rPr>
          <w:rFonts w:ascii="Arial" w:hAnsi="Arial" w:cs="Arial"/>
          <w:sz w:val="28"/>
          <w:szCs w:val="28"/>
          <w:u w:val="single"/>
          <w:lang w:val="it-IT"/>
        </w:rPr>
        <w:t>Voltmetre cu mai multe domenii de măsurare</w:t>
      </w:r>
    </w:p>
    <w:p w:rsidR="00E84A84" w:rsidRPr="00DD3C4F" w:rsidRDefault="00E84A84" w:rsidP="00E84A84">
      <w:pPr>
        <w:spacing w:line="360" w:lineRule="auto"/>
        <w:jc w:val="both"/>
        <w:rPr>
          <w:rFonts w:ascii="Arial" w:hAnsi="Arial" w:cs="Arial"/>
          <w:lang w:val="it-IT"/>
        </w:rPr>
      </w:pPr>
      <w:r w:rsidRPr="00DD3C4F">
        <w:rPr>
          <w:rFonts w:ascii="Arial" w:hAnsi="Arial" w:cs="Arial"/>
          <w:lang w:val="it-IT"/>
        </w:rPr>
        <w:t xml:space="preserve">În multe aplicaţii practice este necesar să se măsoare cu acelaşi aparat atât tensiuni mici, cât şi tensiuni mari. În acest caz se folosesc aparate cu rezistenţe adiţionale pentru mai multe domenii de măsurare, care se schimbă cu ajutorul unui comutator. </w:t>
      </w:r>
    </w:p>
    <w:p w:rsidR="00E84A84" w:rsidRPr="00DD3C4F" w:rsidRDefault="00E84A84" w:rsidP="00E84A84">
      <w:pPr>
        <w:jc w:val="center"/>
        <w:rPr>
          <w:rFonts w:ascii="Arial" w:hAnsi="Arial" w:cs="Arial"/>
        </w:rPr>
      </w:pPr>
      <w:r>
        <w:rPr>
          <w:rFonts w:ascii="Arial" w:hAnsi="Arial" w:cs="Arial"/>
          <w:noProof/>
        </w:rPr>
        <w:drawing>
          <wp:inline distT="0" distB="0" distL="0" distR="0">
            <wp:extent cx="34861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1514475"/>
                    </a:xfrm>
                    <a:prstGeom prst="rect">
                      <a:avLst/>
                    </a:prstGeom>
                    <a:noFill/>
                    <a:ln>
                      <a:noFill/>
                    </a:ln>
                  </pic:spPr>
                </pic:pic>
              </a:graphicData>
            </a:graphic>
          </wp:inline>
        </w:drawing>
      </w:r>
    </w:p>
    <w:p w:rsidR="00E84A84" w:rsidRPr="00DD3C4F" w:rsidRDefault="00E84A84" w:rsidP="00E84A84">
      <w:pPr>
        <w:spacing w:line="360" w:lineRule="auto"/>
        <w:jc w:val="both"/>
        <w:rPr>
          <w:rFonts w:ascii="Arial" w:hAnsi="Arial" w:cs="Arial"/>
          <w:lang w:val="it-IT"/>
        </w:rPr>
      </w:pPr>
    </w:p>
    <w:p w:rsidR="00E84A84" w:rsidRPr="00DD3C4F" w:rsidRDefault="00E84A84" w:rsidP="00E84A84">
      <w:pPr>
        <w:spacing w:line="360" w:lineRule="auto"/>
        <w:jc w:val="both"/>
        <w:rPr>
          <w:rFonts w:ascii="Arial" w:hAnsi="Arial" w:cs="Arial"/>
          <w:lang w:val="it-IT"/>
        </w:rPr>
      </w:pPr>
      <w:r w:rsidRPr="00DD3C4F">
        <w:rPr>
          <w:rFonts w:ascii="Arial" w:hAnsi="Arial" w:cs="Arial"/>
          <w:lang w:val="it-IT"/>
        </w:rPr>
        <w:t>Comutatorul K schimbă domeniile de măsurare; în funcţie de poziţia lui, una din rezistenţele R1 – R3 va fi conectată în serie cu voltmetrul.</w:t>
      </w:r>
    </w:p>
    <w:p w:rsidR="00E84A84" w:rsidRDefault="00E84A84" w:rsidP="00E84A84">
      <w:pPr>
        <w:spacing w:line="360" w:lineRule="auto"/>
        <w:jc w:val="both"/>
        <w:rPr>
          <w:rFonts w:ascii="Arial" w:hAnsi="Arial" w:cs="Arial"/>
          <w:b/>
          <w:color w:val="0000FF"/>
          <w:u w:val="single"/>
          <w:lang w:val="it-IT"/>
        </w:rPr>
      </w:pPr>
    </w:p>
    <w:p w:rsidR="00E84A84" w:rsidRPr="006B2012" w:rsidRDefault="00E84A84" w:rsidP="00E84A84">
      <w:pPr>
        <w:spacing w:line="360" w:lineRule="auto"/>
        <w:jc w:val="both"/>
        <w:rPr>
          <w:rFonts w:ascii="Arial" w:hAnsi="Arial" w:cs="Arial"/>
          <w:b/>
          <w:color w:val="0000FF"/>
          <w:u w:val="single"/>
          <w:lang w:val="it-IT"/>
        </w:rPr>
      </w:pPr>
      <w:r>
        <w:rPr>
          <w:rFonts w:ascii="Arial" w:hAnsi="Arial" w:cs="Arial"/>
          <w:b/>
          <w:color w:val="0000FF"/>
          <w:u w:val="single"/>
          <w:lang w:val="it-IT"/>
        </w:rPr>
        <w:t>CONSTANTA VOLT</w:t>
      </w:r>
      <w:r w:rsidRPr="006B2012">
        <w:rPr>
          <w:rFonts w:ascii="Arial" w:hAnsi="Arial" w:cs="Arial"/>
          <w:b/>
          <w:color w:val="0000FF"/>
          <w:u w:val="single"/>
          <w:lang w:val="it-IT"/>
        </w:rPr>
        <w:t>METRULUI</w:t>
      </w:r>
    </w:p>
    <w:p w:rsidR="00E84A84" w:rsidRPr="006B2012" w:rsidRDefault="00E84A84" w:rsidP="00E84A84">
      <w:pPr>
        <w:spacing w:line="360" w:lineRule="auto"/>
        <w:jc w:val="both"/>
        <w:rPr>
          <w:rFonts w:ascii="Arial" w:hAnsi="Arial" w:cs="Arial"/>
          <w:i/>
          <w:color w:val="0000FF"/>
          <w:lang w:val="it-IT"/>
        </w:rPr>
      </w:pPr>
      <w:r w:rsidRPr="006B2012">
        <w:rPr>
          <w:rFonts w:ascii="Arial" w:hAnsi="Arial" w:cs="Arial"/>
          <w:i/>
          <w:color w:val="0000FF"/>
          <w:lang w:val="it-IT"/>
        </w:rPr>
        <w:t xml:space="preserve">Constanta </w:t>
      </w:r>
      <w:r>
        <w:rPr>
          <w:rFonts w:ascii="Arial" w:hAnsi="Arial" w:cs="Arial"/>
          <w:i/>
          <w:color w:val="0000FF"/>
          <w:lang w:val="it-IT"/>
        </w:rPr>
        <w:t>volt</w:t>
      </w:r>
      <w:r w:rsidRPr="006B2012">
        <w:rPr>
          <w:rFonts w:ascii="Arial" w:hAnsi="Arial" w:cs="Arial"/>
          <w:i/>
          <w:color w:val="0000FF"/>
          <w:lang w:val="it-IT"/>
        </w:rPr>
        <w:t>metrului C</w:t>
      </w:r>
      <w:r>
        <w:rPr>
          <w:rFonts w:ascii="Arial" w:hAnsi="Arial" w:cs="Arial"/>
          <w:i/>
          <w:color w:val="0000FF"/>
          <w:vertAlign w:val="subscript"/>
          <w:lang w:val="it-IT"/>
        </w:rPr>
        <w:t>V</w:t>
      </w:r>
      <w:r w:rsidRPr="006B2012">
        <w:rPr>
          <w:rFonts w:ascii="Arial" w:hAnsi="Arial" w:cs="Arial"/>
          <w:i/>
          <w:color w:val="0000FF"/>
          <w:lang w:val="it-IT"/>
        </w:rPr>
        <w:t xml:space="preserve"> reprezintă </w:t>
      </w:r>
      <w:r>
        <w:rPr>
          <w:rFonts w:ascii="Arial" w:hAnsi="Arial" w:cs="Arial"/>
          <w:i/>
          <w:color w:val="0000FF"/>
          <w:lang w:val="it-IT"/>
        </w:rPr>
        <w:t xml:space="preserve">tensiunea </w:t>
      </w:r>
      <w:r w:rsidRPr="006B2012">
        <w:rPr>
          <w:rFonts w:ascii="Arial" w:hAnsi="Arial" w:cs="Arial"/>
          <w:i/>
          <w:color w:val="0000FF"/>
          <w:lang w:val="it-IT"/>
        </w:rPr>
        <w:t xml:space="preserve">corespunzătoare </w:t>
      </w:r>
      <w:r w:rsidRPr="006B2012">
        <w:rPr>
          <w:rFonts w:ascii="Arial" w:hAnsi="Arial" w:cs="Arial"/>
          <w:i/>
          <w:color w:val="0000FF"/>
          <w:u w:val="single"/>
          <w:lang w:val="it-IT"/>
        </w:rPr>
        <w:t>unei diviziuni</w:t>
      </w:r>
      <w:r w:rsidRPr="006B2012">
        <w:rPr>
          <w:rFonts w:ascii="Arial" w:hAnsi="Arial" w:cs="Arial"/>
          <w:i/>
          <w:color w:val="0000FF"/>
          <w:lang w:val="it-IT"/>
        </w:rPr>
        <w:t xml:space="preserve"> a scării gradate şi se calculează cu relaţia:</w:t>
      </w:r>
    </w:p>
    <w:p w:rsidR="00E84A84" w:rsidRPr="006B2012" w:rsidRDefault="00E84A84" w:rsidP="00E84A84">
      <w:pPr>
        <w:spacing w:line="360" w:lineRule="auto"/>
        <w:jc w:val="both"/>
        <w:rPr>
          <w:rFonts w:ascii="Arial" w:hAnsi="Arial" w:cs="Arial"/>
          <w:lang w:val="it-IT"/>
        </w:rPr>
      </w:pPr>
      <w:r w:rsidRPr="006B2012">
        <w:rPr>
          <w:rFonts w:ascii="Arial" w:hAnsi="Arial" w:cs="Arial"/>
          <w:b/>
          <w:color w:val="FF0000"/>
          <w:bdr w:val="single" w:sz="4" w:space="0" w:color="auto"/>
          <w:lang w:val="it-IT"/>
        </w:rPr>
        <w:t xml:space="preserve"> C</w:t>
      </w:r>
      <w:r>
        <w:rPr>
          <w:rFonts w:ascii="Arial" w:hAnsi="Arial" w:cs="Arial"/>
          <w:b/>
          <w:color w:val="FF0000"/>
          <w:bdr w:val="single" w:sz="4" w:space="0" w:color="auto"/>
          <w:vertAlign w:val="subscript"/>
          <w:lang w:val="it-IT"/>
        </w:rPr>
        <w:t>V</w:t>
      </w:r>
      <w:r w:rsidRPr="006B2012">
        <w:rPr>
          <w:rFonts w:ascii="Arial" w:hAnsi="Arial" w:cs="Arial"/>
          <w:b/>
          <w:color w:val="FF0000"/>
          <w:bdr w:val="single" w:sz="4" w:space="0" w:color="auto"/>
          <w:lang w:val="it-IT"/>
        </w:rPr>
        <w:t xml:space="preserve"> = </w:t>
      </w:r>
      <w:r>
        <w:rPr>
          <w:rFonts w:ascii="Arial" w:hAnsi="Arial" w:cs="Arial"/>
          <w:b/>
          <w:color w:val="FF0000"/>
          <w:bdr w:val="single" w:sz="4" w:space="0" w:color="auto"/>
          <w:lang w:val="it-IT"/>
        </w:rPr>
        <w:t>U</w:t>
      </w:r>
      <w:r w:rsidRPr="006B2012">
        <w:rPr>
          <w:rFonts w:ascii="Arial" w:hAnsi="Arial" w:cs="Arial"/>
          <w:b/>
          <w:color w:val="FF0000"/>
          <w:bdr w:val="single" w:sz="4" w:space="0" w:color="auto"/>
          <w:lang w:val="it-IT"/>
        </w:rPr>
        <w:t>n / α</w:t>
      </w:r>
      <w:r w:rsidRPr="006B2012">
        <w:rPr>
          <w:rFonts w:ascii="Arial" w:hAnsi="Arial" w:cs="Arial"/>
          <w:b/>
          <w:color w:val="FF0000"/>
          <w:bdr w:val="single" w:sz="4" w:space="0" w:color="auto"/>
          <w:vertAlign w:val="subscript"/>
          <w:lang w:val="it-IT"/>
        </w:rPr>
        <w:t xml:space="preserve">max </w:t>
      </w:r>
      <w:r w:rsidRPr="006B2012">
        <w:rPr>
          <w:rFonts w:ascii="Arial" w:hAnsi="Arial" w:cs="Arial"/>
          <w:b/>
          <w:color w:val="FF0000"/>
          <w:bdr w:val="single" w:sz="4" w:space="0" w:color="auto"/>
          <w:lang w:val="it-IT"/>
        </w:rPr>
        <w:t xml:space="preserve">  [ A/div]</w:t>
      </w:r>
      <w:r>
        <w:rPr>
          <w:rFonts w:ascii="Arial" w:hAnsi="Arial" w:cs="Arial"/>
          <w:color w:val="FF0000"/>
          <w:bdr w:val="single" w:sz="4" w:space="0" w:color="auto"/>
          <w:lang w:val="it-IT"/>
        </w:rPr>
        <w:t xml:space="preserve"> </w:t>
      </w:r>
      <w:r w:rsidRPr="006B2012">
        <w:rPr>
          <w:rFonts w:ascii="Arial" w:hAnsi="Arial" w:cs="Arial"/>
          <w:lang w:val="it-IT"/>
        </w:rPr>
        <w:t xml:space="preserve">                 unde:</w:t>
      </w:r>
    </w:p>
    <w:p w:rsidR="00E84A84" w:rsidRPr="007072A3" w:rsidRDefault="00E84A84" w:rsidP="00E84A84">
      <w:pPr>
        <w:spacing w:line="360" w:lineRule="auto"/>
        <w:jc w:val="both"/>
        <w:rPr>
          <w:rFonts w:ascii="Arial" w:hAnsi="Arial" w:cs="Arial"/>
          <w:lang w:val="it-IT"/>
        </w:rPr>
      </w:pPr>
      <w:r>
        <w:rPr>
          <w:rFonts w:ascii="Arial" w:hAnsi="Arial" w:cs="Arial"/>
          <w:lang w:val="it-IT"/>
        </w:rPr>
        <w:t>U</w:t>
      </w:r>
      <w:r w:rsidRPr="006B2012">
        <w:rPr>
          <w:rFonts w:ascii="Arial" w:hAnsi="Arial" w:cs="Arial"/>
          <w:lang w:val="it-IT"/>
        </w:rPr>
        <w:t>n</w:t>
      </w:r>
      <w:r w:rsidRPr="007072A3">
        <w:rPr>
          <w:rFonts w:ascii="Arial" w:hAnsi="Arial" w:cs="Arial"/>
          <w:lang w:val="it-IT"/>
        </w:rPr>
        <w:t xml:space="preserve"> este domeniul de măsurare </w:t>
      </w:r>
      <w:r>
        <w:rPr>
          <w:rFonts w:ascii="Arial" w:hAnsi="Arial" w:cs="Arial"/>
          <w:lang w:val="it-IT"/>
        </w:rPr>
        <w:t>al voltmetrului</w:t>
      </w:r>
    </w:p>
    <w:p w:rsidR="00E84A84" w:rsidRPr="007072A3" w:rsidRDefault="00E84A84" w:rsidP="00E84A84">
      <w:pPr>
        <w:spacing w:line="360" w:lineRule="auto"/>
        <w:jc w:val="both"/>
        <w:rPr>
          <w:rFonts w:ascii="Arial" w:hAnsi="Arial" w:cs="Arial"/>
          <w:lang w:val="it-IT"/>
        </w:rPr>
      </w:pPr>
      <w:r w:rsidRPr="006B2012">
        <w:rPr>
          <w:rFonts w:ascii="Arial" w:hAnsi="Arial" w:cs="Arial"/>
          <w:lang w:val="it-IT"/>
        </w:rPr>
        <w:t>α</w:t>
      </w:r>
      <w:r w:rsidRPr="006B2012">
        <w:rPr>
          <w:rFonts w:ascii="Arial" w:hAnsi="Arial" w:cs="Arial"/>
          <w:vertAlign w:val="subscript"/>
          <w:lang w:val="it-IT"/>
        </w:rPr>
        <w:t>max</w:t>
      </w:r>
      <w:r w:rsidRPr="007072A3">
        <w:rPr>
          <w:rFonts w:ascii="Arial" w:hAnsi="Arial" w:cs="Arial"/>
          <w:lang w:val="it-IT"/>
        </w:rPr>
        <w:t xml:space="preserve"> este numărul de diviziuni ale scării gradate.</w:t>
      </w:r>
    </w:p>
    <w:p w:rsidR="00E84A84" w:rsidRPr="007072A3" w:rsidRDefault="00E84A84" w:rsidP="00E84A84">
      <w:pPr>
        <w:spacing w:line="360" w:lineRule="auto"/>
        <w:jc w:val="both"/>
        <w:rPr>
          <w:rFonts w:ascii="Arial" w:hAnsi="Arial" w:cs="Arial"/>
          <w:lang w:val="it-IT"/>
        </w:rPr>
      </w:pPr>
      <w:r>
        <w:rPr>
          <w:rFonts w:ascii="Arial" w:hAnsi="Arial" w:cs="Arial"/>
          <w:lang w:val="it-IT"/>
        </w:rPr>
        <w:t>Tensiunea măsurată de volt</w:t>
      </w:r>
      <w:r w:rsidRPr="007072A3">
        <w:rPr>
          <w:rFonts w:ascii="Arial" w:hAnsi="Arial" w:cs="Arial"/>
          <w:lang w:val="it-IT"/>
        </w:rPr>
        <w:t xml:space="preserve">metru, în cazul în care acul indică </w:t>
      </w:r>
      <w:r w:rsidRPr="006B2012">
        <w:rPr>
          <w:rFonts w:ascii="Arial" w:hAnsi="Arial" w:cs="Arial"/>
          <w:lang w:val="it-IT"/>
        </w:rPr>
        <w:t>α</w:t>
      </w:r>
      <w:r w:rsidRPr="007072A3">
        <w:rPr>
          <w:rFonts w:ascii="Arial" w:hAnsi="Arial" w:cs="Arial"/>
          <w:lang w:val="it-IT"/>
        </w:rPr>
        <w:t xml:space="preserve"> diviziui, va fi:</w:t>
      </w:r>
    </w:p>
    <w:p w:rsidR="00E84A84" w:rsidRDefault="00E84A84" w:rsidP="00E84A84">
      <w:pPr>
        <w:spacing w:line="360" w:lineRule="auto"/>
        <w:jc w:val="center"/>
        <w:rPr>
          <w:rFonts w:ascii="Arial" w:hAnsi="Arial" w:cs="Arial"/>
          <w:b/>
          <w:color w:val="0000FF"/>
          <w:lang w:val="it-IT"/>
        </w:rPr>
      </w:pPr>
      <w:r>
        <w:rPr>
          <w:rFonts w:ascii="Arial" w:hAnsi="Arial" w:cs="Arial"/>
          <w:b/>
          <w:color w:val="0000FF"/>
          <w:lang w:val="it-IT"/>
        </w:rPr>
        <w:t xml:space="preserve">U </w:t>
      </w:r>
      <w:r w:rsidRPr="006B2012">
        <w:rPr>
          <w:rFonts w:ascii="Arial" w:hAnsi="Arial" w:cs="Arial"/>
          <w:b/>
          <w:color w:val="0000FF"/>
          <w:lang w:val="it-IT"/>
        </w:rPr>
        <w:t>= C</w:t>
      </w:r>
      <w:r>
        <w:rPr>
          <w:rFonts w:ascii="Arial" w:hAnsi="Arial" w:cs="Arial"/>
          <w:b/>
          <w:color w:val="0000FF"/>
          <w:vertAlign w:val="subscript"/>
          <w:lang w:val="it-IT"/>
        </w:rPr>
        <w:t>V</w:t>
      </w:r>
      <w:r w:rsidRPr="006B2012">
        <w:rPr>
          <w:rFonts w:ascii="Arial" w:hAnsi="Arial" w:cs="Arial"/>
          <w:b/>
          <w:color w:val="0000FF"/>
          <w:lang w:val="it-IT"/>
        </w:rPr>
        <w:t xml:space="preserve"> ∙ α</w:t>
      </w:r>
    </w:p>
    <w:p w:rsidR="00E84A84" w:rsidRDefault="00E84A84" w:rsidP="00E84A84">
      <w:pPr>
        <w:spacing w:line="360" w:lineRule="auto"/>
        <w:jc w:val="center"/>
        <w:rPr>
          <w:rFonts w:ascii="Arial" w:hAnsi="Arial" w:cs="Arial"/>
          <w:lang w:val="it-IT"/>
        </w:rPr>
      </w:pPr>
    </w:p>
    <w:p w:rsidR="00966798" w:rsidRDefault="00966798">
      <w:bookmarkStart w:id="0" w:name="_GoBack"/>
      <w:bookmarkEnd w:id="0"/>
    </w:p>
    <w:sectPr w:rsidR="0096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3D8A"/>
    <w:multiLevelType w:val="hybridMultilevel"/>
    <w:tmpl w:val="81400944"/>
    <w:lvl w:ilvl="0" w:tplc="04090001">
      <w:start w:val="1"/>
      <w:numFmt w:val="bullet"/>
      <w:lvlText w:val=""/>
      <w:lvlJc w:val="left"/>
      <w:pPr>
        <w:tabs>
          <w:tab w:val="num" w:pos="540"/>
        </w:tabs>
        <w:ind w:left="540" w:hanging="360"/>
      </w:pPr>
      <w:rPr>
        <w:rFonts w:ascii="Symbol" w:hAnsi="Symbol" w:hint="default"/>
      </w:rPr>
    </w:lvl>
    <w:lvl w:ilvl="1" w:tplc="0409000B">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84"/>
    <w:rsid w:val="00966798"/>
    <w:rsid w:val="00E8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A84"/>
    <w:rPr>
      <w:rFonts w:ascii="Tahoma" w:hAnsi="Tahoma" w:cs="Tahoma"/>
      <w:sz w:val="16"/>
      <w:szCs w:val="16"/>
    </w:rPr>
  </w:style>
  <w:style w:type="character" w:customStyle="1" w:styleId="BalloonTextChar">
    <w:name w:val="Balloon Text Char"/>
    <w:basedOn w:val="DefaultParagraphFont"/>
    <w:link w:val="BalloonText"/>
    <w:uiPriority w:val="99"/>
    <w:semiHidden/>
    <w:rsid w:val="00E84A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A84"/>
    <w:rPr>
      <w:rFonts w:ascii="Tahoma" w:hAnsi="Tahoma" w:cs="Tahoma"/>
      <w:sz w:val="16"/>
      <w:szCs w:val="16"/>
    </w:rPr>
  </w:style>
  <w:style w:type="character" w:customStyle="1" w:styleId="BalloonTextChar">
    <w:name w:val="Balloon Text Char"/>
    <w:basedOn w:val="DefaultParagraphFont"/>
    <w:link w:val="BalloonText"/>
    <w:uiPriority w:val="99"/>
    <w:semiHidden/>
    <w:rsid w:val="00E84A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2020-05-05T08:20:00Z</dcterms:created>
  <dcterms:modified xsi:type="dcterms:W3CDTF">2020-05-05T08:21:00Z</dcterms:modified>
</cp:coreProperties>
</file>